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2C" w:rsidRPr="0077182C" w:rsidRDefault="0077182C" w:rsidP="0077182C">
      <w:proofErr w:type="gramStart"/>
      <w:r w:rsidRPr="0077182C">
        <w:t>Приложение 3</w:t>
      </w:r>
      <w:r w:rsidRPr="0077182C">
        <w:br/>
        <w:t>(В редакции, введенной </w:t>
      </w:r>
      <w:r w:rsidRPr="0077182C">
        <w:br/>
        <w:t>в действие </w:t>
      </w:r>
      <w:hyperlink r:id="rId5" w:history="1">
        <w:r w:rsidRPr="0077182C">
          <w:rPr>
            <w:rStyle w:val="a3"/>
          </w:rPr>
          <w:t>постановлением</w:t>
        </w:r>
        <w:r w:rsidRPr="0077182C">
          <w:rPr>
            <w:rStyle w:val="a3"/>
          </w:rPr>
          <w:br/>
          <w:t>Правительства Ленинградской области</w:t>
        </w:r>
        <w:r w:rsidRPr="0077182C">
          <w:rPr>
            <w:rStyle w:val="a3"/>
          </w:rPr>
          <w:br/>
          <w:t>от 31 мая 2017 года N 191</w:t>
        </w:r>
      </w:hyperlink>
      <w:r w:rsidRPr="0077182C">
        <w:t>,</w:t>
      </w:r>
      <w:r w:rsidRPr="0077182C">
        <w:br/>
        <w:t>распространяется на правоотношения,</w:t>
      </w:r>
      <w:r w:rsidRPr="0077182C">
        <w:br/>
        <w:t>возникшие с 1 июня 2017 года.</w:t>
      </w:r>
      <w:proofErr w:type="gramEnd"/>
      <w:r w:rsidRPr="0077182C">
        <w:t xml:space="preserve"> -</w:t>
      </w:r>
      <w:r w:rsidRPr="0077182C">
        <w:br/>
      </w:r>
      <w:proofErr w:type="gramStart"/>
      <w:r w:rsidRPr="0077182C">
        <w:t>См. </w:t>
      </w:r>
      <w:hyperlink r:id="rId6" w:history="1">
        <w:r w:rsidRPr="0077182C">
          <w:rPr>
            <w:rStyle w:val="a3"/>
          </w:rPr>
          <w:t>предыдущую редакцию</w:t>
        </w:r>
      </w:hyperlink>
      <w:r w:rsidRPr="0077182C">
        <w:t>)</w:t>
      </w:r>
      <w:r w:rsidRPr="0077182C">
        <w:br/>
      </w:r>
      <w:r w:rsidRPr="0077182C">
        <w:br/>
        <w:t>УТВЕРЖДЕНЫ</w:t>
      </w:r>
      <w:r w:rsidRPr="0077182C">
        <w:br/>
        <w:t>постановлением Правительства</w:t>
      </w:r>
      <w:r w:rsidRPr="0077182C">
        <w:br/>
        <w:t>Ленинградской области</w:t>
      </w:r>
      <w:r w:rsidRPr="0077182C">
        <w:br/>
        <w:t>от 9 июня 2015 года N 208</w:t>
      </w:r>
      <w:proofErr w:type="gramEnd"/>
    </w:p>
    <w:p w:rsidR="0077182C" w:rsidRPr="0077182C" w:rsidRDefault="0077182C" w:rsidP="0077182C">
      <w:r w:rsidRPr="0077182C">
        <w:t>     </w:t>
      </w:r>
      <w:r w:rsidRPr="0077182C">
        <w:br/>
        <w:t>Нормативы потребления электрической энергии в целях содержания общего имущества в многоквартирных домах на территории Ленинградской области</w:t>
      </w:r>
    </w:p>
    <w:p w:rsidR="0077182C" w:rsidRPr="0077182C" w:rsidRDefault="0077182C" w:rsidP="0077182C">
      <w:r w:rsidRPr="0077182C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5369"/>
        <w:gridCol w:w="1651"/>
        <w:gridCol w:w="1722"/>
      </w:tblGrid>
      <w:tr w:rsidR="0077182C" w:rsidRPr="0077182C" w:rsidTr="0077182C">
        <w:trPr>
          <w:trHeight w:val="12"/>
        </w:trPr>
        <w:tc>
          <w:tcPr>
            <w:tcW w:w="554" w:type="dxa"/>
            <w:hideMark/>
          </w:tcPr>
          <w:p w:rsidR="0077182C" w:rsidRPr="0077182C" w:rsidRDefault="0077182C" w:rsidP="0077182C"/>
        </w:tc>
        <w:tc>
          <w:tcPr>
            <w:tcW w:w="7022" w:type="dxa"/>
            <w:hideMark/>
          </w:tcPr>
          <w:p w:rsidR="0077182C" w:rsidRPr="0077182C" w:rsidRDefault="0077182C" w:rsidP="0077182C"/>
        </w:tc>
        <w:tc>
          <w:tcPr>
            <w:tcW w:w="1848" w:type="dxa"/>
            <w:hideMark/>
          </w:tcPr>
          <w:p w:rsidR="0077182C" w:rsidRPr="0077182C" w:rsidRDefault="0077182C" w:rsidP="0077182C"/>
        </w:tc>
        <w:tc>
          <w:tcPr>
            <w:tcW w:w="1848" w:type="dxa"/>
            <w:hideMark/>
          </w:tcPr>
          <w:p w:rsidR="0077182C" w:rsidRPr="0077182C" w:rsidRDefault="0077182C" w:rsidP="0077182C"/>
        </w:tc>
      </w:tr>
      <w:tr w:rsidR="0077182C" w:rsidRPr="0077182C" w:rsidTr="007718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 xml:space="preserve">N </w:t>
            </w:r>
            <w:proofErr w:type="gramStart"/>
            <w:r w:rsidRPr="0077182C">
              <w:t>п</w:t>
            </w:r>
            <w:proofErr w:type="gramEnd"/>
            <w:r w:rsidRPr="0077182C"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Категория многоквартирных домов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Норматив потребления</w:t>
            </w:r>
          </w:p>
        </w:tc>
      </w:tr>
      <w:tr w:rsidR="0077182C" w:rsidRPr="0077182C" w:rsidTr="007718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4</w:t>
            </w:r>
          </w:p>
        </w:tc>
      </w:tr>
      <w:tr w:rsidR="0077182C" w:rsidRPr="0077182C" w:rsidTr="007718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proofErr w:type="spellStart"/>
            <w:r w:rsidRPr="0077182C">
              <w:t>кВт·</w:t>
            </w:r>
            <w:proofErr w:type="gramStart"/>
            <w:r w:rsidRPr="0077182C">
              <w:t>ч</w:t>
            </w:r>
            <w:proofErr w:type="spellEnd"/>
            <w:proofErr w:type="gramEnd"/>
            <w:r w:rsidRPr="0077182C"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0,43</w:t>
            </w:r>
          </w:p>
        </w:tc>
      </w:tr>
      <w:tr w:rsidR="0077182C" w:rsidRPr="0077182C" w:rsidTr="007718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водоснабжения, оснащенные насосным оборудованием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proofErr w:type="spellStart"/>
            <w:r w:rsidRPr="0077182C">
              <w:t>кВт·</w:t>
            </w:r>
            <w:proofErr w:type="gramStart"/>
            <w:r w:rsidRPr="0077182C">
              <w:t>ч</w:t>
            </w:r>
            <w:proofErr w:type="spellEnd"/>
            <w:proofErr w:type="gramEnd"/>
            <w:r w:rsidRPr="0077182C"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0,94</w:t>
            </w:r>
          </w:p>
        </w:tc>
      </w:tr>
      <w:tr w:rsidR="0077182C" w:rsidRPr="0077182C" w:rsidTr="007718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proofErr w:type="spellStart"/>
            <w:r w:rsidRPr="0077182C">
              <w:t>кВт·</w:t>
            </w:r>
            <w:proofErr w:type="gramStart"/>
            <w:r w:rsidRPr="0077182C">
              <w:t>ч</w:t>
            </w:r>
            <w:proofErr w:type="spellEnd"/>
            <w:proofErr w:type="gramEnd"/>
            <w:r w:rsidRPr="0077182C"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1,66</w:t>
            </w:r>
          </w:p>
        </w:tc>
      </w:tr>
      <w:tr w:rsidR="0077182C" w:rsidRPr="0077182C" w:rsidTr="007718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Многоквартирные дома, не оборудованные лифтами и оборудованные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proofErr w:type="spellStart"/>
            <w:r w:rsidRPr="0077182C">
              <w:t>кВт·</w:t>
            </w:r>
            <w:proofErr w:type="gramStart"/>
            <w:r w:rsidRPr="0077182C">
              <w:t>ч</w:t>
            </w:r>
            <w:proofErr w:type="spellEnd"/>
            <w:proofErr w:type="gramEnd"/>
            <w:r w:rsidRPr="0077182C"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0,85</w:t>
            </w:r>
          </w:p>
        </w:tc>
      </w:tr>
      <w:tr w:rsidR="0077182C" w:rsidRPr="0077182C" w:rsidTr="007718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 xml:space="preserve">Многоквартирные дома, не оборудованные лифтами и оборудованные электронагревательными установками для целей горячего водоснабжения, оснащенные насосным оборудованием, в </w:t>
            </w:r>
            <w:r w:rsidRPr="0077182C">
              <w:lastRenderedPageBreak/>
              <w:t>отопительный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proofErr w:type="spellStart"/>
            <w:r w:rsidRPr="0077182C">
              <w:lastRenderedPageBreak/>
              <w:t>кВт·</w:t>
            </w:r>
            <w:proofErr w:type="gramStart"/>
            <w:r w:rsidRPr="0077182C">
              <w:t>ч</w:t>
            </w:r>
            <w:proofErr w:type="spellEnd"/>
            <w:proofErr w:type="gramEnd"/>
            <w:r w:rsidRPr="0077182C"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1,36</w:t>
            </w:r>
          </w:p>
        </w:tc>
      </w:tr>
      <w:tr w:rsidR="0077182C" w:rsidRPr="0077182C" w:rsidTr="007718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lastRenderedPageBreak/>
              <w:t>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Многоквартирные дома, не оборудованные лифтами и оборудованные электроотопительными* установками, в отопительный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proofErr w:type="spellStart"/>
            <w:r w:rsidRPr="0077182C">
              <w:t>кВт·</w:t>
            </w:r>
            <w:proofErr w:type="gramStart"/>
            <w:r w:rsidRPr="0077182C">
              <w:t>ч</w:t>
            </w:r>
            <w:proofErr w:type="spellEnd"/>
            <w:proofErr w:type="gramEnd"/>
            <w:r w:rsidRPr="0077182C"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3,94</w:t>
            </w:r>
          </w:p>
        </w:tc>
      </w:tr>
      <w:tr w:rsidR="0077182C" w:rsidRPr="0077182C" w:rsidTr="007718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Многоквартирные дома, не оборудованные лифтами и оборудованные электроотопительными* установками для целей горячего водоснабжения, оснащенные насосным оборудованием, в отопительный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proofErr w:type="spellStart"/>
            <w:r w:rsidRPr="0077182C">
              <w:t>кВт·</w:t>
            </w:r>
            <w:proofErr w:type="gramStart"/>
            <w:r w:rsidRPr="0077182C">
              <w:t>ч</w:t>
            </w:r>
            <w:proofErr w:type="spellEnd"/>
            <w:proofErr w:type="gramEnd"/>
            <w:r w:rsidRPr="0077182C"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4,45</w:t>
            </w:r>
          </w:p>
        </w:tc>
      </w:tr>
      <w:tr w:rsidR="0077182C" w:rsidRPr="0077182C" w:rsidTr="007718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Многоквартирные дома, не оборудованные лифтами и оборудованные электроотопительными* и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proofErr w:type="spellStart"/>
            <w:r w:rsidRPr="0077182C">
              <w:t>кВт·</w:t>
            </w:r>
            <w:proofErr w:type="gramStart"/>
            <w:r w:rsidRPr="0077182C">
              <w:t>ч</w:t>
            </w:r>
            <w:proofErr w:type="spellEnd"/>
            <w:proofErr w:type="gramEnd"/>
            <w:r w:rsidRPr="0077182C"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4,36</w:t>
            </w:r>
          </w:p>
        </w:tc>
      </w:tr>
      <w:tr w:rsidR="0077182C" w:rsidRPr="0077182C" w:rsidTr="007718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Многоквартирные дома, не оборудованные лифтами и оборудованные электроотопительными* и электронагревательными установками для целей горячего водоснабжения, оснащенные насосным оборудованием, в отопительный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proofErr w:type="spellStart"/>
            <w:r w:rsidRPr="0077182C">
              <w:t>кВт·</w:t>
            </w:r>
            <w:proofErr w:type="gramStart"/>
            <w:r w:rsidRPr="0077182C">
              <w:t>ч</w:t>
            </w:r>
            <w:proofErr w:type="spellEnd"/>
            <w:proofErr w:type="gramEnd"/>
            <w:r w:rsidRPr="0077182C"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4,87</w:t>
            </w:r>
          </w:p>
        </w:tc>
      </w:tr>
      <w:tr w:rsidR="0077182C" w:rsidRPr="0077182C" w:rsidTr="007718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Многоквартирные дома, не оборудованные лифтами и оборудованные электроотопительными*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proofErr w:type="spellStart"/>
            <w:r w:rsidRPr="0077182C">
              <w:t>кВт·</w:t>
            </w:r>
            <w:proofErr w:type="gramStart"/>
            <w:r w:rsidRPr="0077182C">
              <w:t>ч</w:t>
            </w:r>
            <w:proofErr w:type="spellEnd"/>
            <w:proofErr w:type="gramEnd"/>
            <w:r w:rsidRPr="0077182C"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0,85</w:t>
            </w:r>
          </w:p>
        </w:tc>
      </w:tr>
      <w:tr w:rsidR="0077182C" w:rsidRPr="0077182C" w:rsidTr="007718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Многоквартирные дома, не оборудованные лифтами и оборудованные электроотопительными* и (или) электронагревательными установками для целей горячего водоснабжения, оснащенные насосным оборудованием, вне отопительного периода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proofErr w:type="spellStart"/>
            <w:r w:rsidRPr="0077182C">
              <w:t>кВт·</w:t>
            </w:r>
            <w:proofErr w:type="gramStart"/>
            <w:r w:rsidRPr="0077182C">
              <w:t>ч</w:t>
            </w:r>
            <w:proofErr w:type="spellEnd"/>
            <w:proofErr w:type="gramEnd"/>
            <w:r w:rsidRPr="0077182C"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1,36</w:t>
            </w:r>
          </w:p>
        </w:tc>
      </w:tr>
      <w:tr w:rsidR="0077182C" w:rsidRPr="0077182C" w:rsidTr="0077182C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77182C" w:rsidRDefault="0077182C" w:rsidP="0077182C">
            <w:r w:rsidRPr="0077182C">
              <w:t>_______________</w:t>
            </w:r>
            <w:r w:rsidRPr="0077182C">
              <w:br/>
              <w:t>* В случае оборудования мест общего пользования в многоквартирных домах электрическими радиаторами отопления.</w:t>
            </w:r>
          </w:p>
        </w:tc>
      </w:tr>
    </w:tbl>
    <w:p w:rsidR="00B140CB" w:rsidRDefault="00B140CB">
      <w:bookmarkStart w:id="0" w:name="_GoBack"/>
      <w:bookmarkEnd w:id="0"/>
    </w:p>
    <w:sectPr w:rsidR="00B1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2C"/>
    <w:rsid w:val="00546CA3"/>
    <w:rsid w:val="0077182C"/>
    <w:rsid w:val="00B1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9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1812005" TargetMode="External"/><Relationship Id="rId5" Type="http://schemas.openxmlformats.org/officeDocument/2006/relationships/hyperlink" Target="http://docs.cntd.ru/document/456077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ADLV</dc:creator>
  <cp:lastModifiedBy>ADLV</cp:lastModifiedBy>
  <cp:revision>1</cp:revision>
  <dcterms:created xsi:type="dcterms:W3CDTF">2017-08-29T07:16:00Z</dcterms:created>
  <dcterms:modified xsi:type="dcterms:W3CDTF">2017-08-29T07:17:00Z</dcterms:modified>
</cp:coreProperties>
</file>